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2713" w14:textId="396F775F" w:rsidR="00721718" w:rsidRDefault="00A24174">
      <w:r>
        <w:rPr>
          <w:rFonts w:ascii="Comic Sans MS" w:hAnsi="Comic Sans MS"/>
          <w:color w:val="1155CC"/>
          <w:sz w:val="36"/>
          <w:szCs w:val="36"/>
        </w:rPr>
        <w:t>Referat fra elevrådsmøte 15.05.2023</w:t>
      </w:r>
      <w:r>
        <w:rPr>
          <w:rFonts w:ascii="Comic Sans MS" w:hAnsi="Comic Sans MS"/>
          <w:color w:val="000000"/>
        </w:rPr>
        <w:br/>
      </w:r>
      <w:proofErr w:type="gramStart"/>
      <w:r>
        <w:rPr>
          <w:rFonts w:ascii="Comic Sans MS" w:hAnsi="Comic Sans MS"/>
          <w:color w:val="000000"/>
          <w:u w:val="single"/>
        </w:rPr>
        <w:t>Tilstede</w:t>
      </w:r>
      <w:proofErr w:type="gramEnd"/>
      <w:r>
        <w:rPr>
          <w:rFonts w:ascii="Comic Sans MS" w:hAnsi="Comic Sans MS"/>
          <w:color w:val="000000"/>
          <w:u w:val="single"/>
        </w:rPr>
        <w:t>:</w:t>
      </w:r>
      <w:r>
        <w:rPr>
          <w:rFonts w:ascii="Comic Sans MS" w:hAnsi="Comic Sans MS"/>
          <w:color w:val="000000"/>
          <w:sz w:val="20"/>
          <w:szCs w:val="20"/>
        </w:rPr>
        <w:br/>
        <w:t>4. trinn: Oda</w:t>
      </w:r>
      <w:r>
        <w:rPr>
          <w:rFonts w:ascii="Comic Sans MS" w:hAnsi="Comic Sans MS"/>
          <w:color w:val="000000"/>
          <w:sz w:val="20"/>
          <w:szCs w:val="20"/>
        </w:rPr>
        <w:br/>
        <w:t>5. trinn: Lucas og Sofie</w:t>
      </w:r>
      <w:r>
        <w:rPr>
          <w:rFonts w:ascii="Comic Sans MS" w:hAnsi="Comic Sans MS"/>
          <w:color w:val="000000"/>
          <w:sz w:val="20"/>
          <w:szCs w:val="20"/>
        </w:rPr>
        <w:br/>
        <w:t>6. trinn: Erik og Sigmund</w:t>
      </w:r>
      <w:r>
        <w:rPr>
          <w:rFonts w:ascii="Comic Sans MS" w:hAnsi="Comic Sans MS"/>
          <w:color w:val="000000"/>
          <w:sz w:val="20"/>
          <w:szCs w:val="20"/>
        </w:rPr>
        <w:br/>
        <w:t>7. trinn: Nora og Sebastian</w:t>
      </w:r>
      <w:r>
        <w:rPr>
          <w:rFonts w:ascii="Arial" w:hAnsi="Arial" w:cs="Arial"/>
          <w:color w:val="000000"/>
        </w:rPr>
        <w:br/>
      </w:r>
      <w:r>
        <w:rPr>
          <w:rFonts w:ascii="Comic Sans MS" w:hAnsi="Comic Sans MS"/>
          <w:color w:val="000000"/>
        </w:rPr>
        <w:br/>
      </w:r>
      <w:r>
        <w:rPr>
          <w:rFonts w:ascii="Comic Sans MS" w:hAnsi="Comic Sans MS"/>
          <w:b/>
          <w:bCs/>
          <w:color w:val="000000"/>
          <w:sz w:val="20"/>
          <w:szCs w:val="20"/>
        </w:rPr>
        <w:t>Sak 1</w:t>
      </w:r>
      <w:r>
        <w:rPr>
          <w:rFonts w:ascii="Comic Sans MS" w:hAnsi="Comic Sans MS"/>
          <w:b/>
          <w:bCs/>
          <w:color w:val="000000"/>
          <w:sz w:val="20"/>
          <w:szCs w:val="20"/>
          <w:u w:val="single"/>
        </w:rPr>
        <w:br/>
      </w:r>
      <w:r>
        <w:rPr>
          <w:rFonts w:ascii="Comic Sans MS" w:hAnsi="Comic Sans MS"/>
          <w:color w:val="000000"/>
          <w:sz w:val="20"/>
          <w:szCs w:val="20"/>
          <w:u w:val="single"/>
        </w:rPr>
        <w:t xml:space="preserve">Vanndag: </w:t>
      </w:r>
      <w:r>
        <w:rPr>
          <w:rFonts w:ascii="Comic Sans MS" w:hAnsi="Comic Sans MS"/>
          <w:color w:val="000000"/>
          <w:sz w:val="20"/>
          <w:szCs w:val="20"/>
        </w:rPr>
        <w:br/>
        <w:t>Elevrådet planlegger å ha en vanndag i slutten av mai. Eksakt dato bestemmes ut fra værmeldingen, da vi er avhengig av varmt vær denne dagen. Planen er at elevene skal få delta i en vannkrig. Det blir to klasser mot hverandre. Utstyr er ketchup- eller sennepsflasker fylt med vann. Vi ber derfor om at hver klasse samler inn tomme ketchup- eller sennepsflasker til å bruke i vannkrigen.</w:t>
      </w:r>
      <w:r>
        <w:rPr>
          <w:rFonts w:ascii="Comic Sans MS" w:hAnsi="Comic Sans MS"/>
          <w:color w:val="000000"/>
          <w:sz w:val="20"/>
          <w:szCs w:val="20"/>
        </w:rPr>
        <w:br/>
      </w:r>
      <w:r>
        <w:rPr>
          <w:rFonts w:ascii="Comic Sans MS" w:hAnsi="Comic Sans MS"/>
          <w:color w:val="000000"/>
          <w:sz w:val="20"/>
          <w:szCs w:val="20"/>
        </w:rPr>
        <w:br/>
      </w:r>
      <w:r>
        <w:rPr>
          <w:rFonts w:ascii="Comic Sans MS" w:hAnsi="Comic Sans MS"/>
          <w:color w:val="000000"/>
          <w:sz w:val="20"/>
          <w:szCs w:val="20"/>
          <w:u w:val="single"/>
        </w:rPr>
        <w:t>Todda-talenter:</w:t>
      </w:r>
      <w:r>
        <w:rPr>
          <w:rFonts w:ascii="Comic Sans MS" w:hAnsi="Comic Sans MS"/>
          <w:color w:val="000000"/>
          <w:sz w:val="20"/>
          <w:szCs w:val="20"/>
        </w:rPr>
        <w:br/>
        <w:t>Elevrådet planlegger å arrangere Todda-talenter fredag 9. juni, da dette er noe mange elever ved skolen har ytret ønske om. Vi har snakket med Odd Tore. Han kan være med å legge til rette for gjennomføring (lyd, lys osv), men dette forutsetter at han får nedsatt tid til dette. Kirsti kan også hjelpe til. Odd T ser for seg at hver klasse har max to bidrag hver til arrangementet. Dersom det er noen klasser som har mange bidrag, må disse selv velge hvilke to som går videre til hovedarrangementet. Det vil bli audition en uke før arrangementet. Her sjekker man om elevene kan tekst til sanger, dansetrinn til dans osv, slik at de som skal delta stiller forberedt.</w:t>
      </w:r>
      <w:r>
        <w:rPr>
          <w:rFonts w:ascii="Comic Sans MS" w:hAnsi="Comic Sans MS"/>
          <w:color w:val="000000"/>
          <w:sz w:val="20"/>
          <w:szCs w:val="20"/>
        </w:rPr>
        <w:br/>
      </w:r>
      <w:r>
        <w:rPr>
          <w:rFonts w:ascii="Comic Sans MS" w:hAnsi="Comic Sans MS"/>
          <w:color w:val="000000"/>
          <w:sz w:val="20"/>
          <w:szCs w:val="20"/>
        </w:rPr>
        <w:br/>
      </w:r>
      <w:r>
        <w:rPr>
          <w:rFonts w:ascii="Comic Sans MS" w:hAnsi="Comic Sans MS"/>
          <w:b/>
          <w:bCs/>
          <w:color w:val="000000"/>
          <w:sz w:val="20"/>
          <w:szCs w:val="20"/>
        </w:rPr>
        <w:t>Sak 2</w:t>
      </w:r>
      <w:r>
        <w:rPr>
          <w:rFonts w:ascii="Comic Sans MS" w:hAnsi="Comic Sans MS"/>
          <w:color w:val="000000"/>
          <w:sz w:val="20"/>
          <w:szCs w:val="20"/>
        </w:rPr>
        <w:br/>
      </w:r>
      <w:r>
        <w:rPr>
          <w:rFonts w:ascii="Comic Sans MS" w:hAnsi="Comic Sans MS"/>
          <w:color w:val="000000"/>
          <w:sz w:val="20"/>
          <w:szCs w:val="20"/>
          <w:u w:val="single"/>
        </w:rPr>
        <w:t>Saker fra elevråd:</w:t>
      </w:r>
      <w:r>
        <w:rPr>
          <w:rFonts w:ascii="Comic Sans MS" w:hAnsi="Comic Sans MS"/>
          <w:color w:val="000000"/>
          <w:sz w:val="20"/>
          <w:szCs w:val="20"/>
        </w:rPr>
        <w:br/>
        <w:t>Ønsker</w:t>
      </w:r>
      <w:r>
        <w:rPr>
          <w:rFonts w:ascii="Comic Sans MS" w:hAnsi="Comic Sans MS"/>
          <w:color w:val="000000"/>
          <w:sz w:val="20"/>
          <w:szCs w:val="20"/>
        </w:rPr>
        <w:br/>
        <w:t>- permanent hinderløype i skolegården</w:t>
      </w:r>
      <w:r>
        <w:rPr>
          <w:rFonts w:ascii="Comic Sans MS" w:hAnsi="Comic Sans MS"/>
          <w:color w:val="000000"/>
          <w:sz w:val="20"/>
          <w:szCs w:val="20"/>
        </w:rPr>
        <w:br/>
        <w:t>- popcornmaskin</w:t>
      </w:r>
      <w:r>
        <w:rPr>
          <w:rFonts w:ascii="Comic Sans MS" w:hAnsi="Comic Sans MS"/>
          <w:color w:val="000000"/>
          <w:sz w:val="20"/>
          <w:szCs w:val="20"/>
        </w:rPr>
        <w:br/>
        <w:t>- labyrint</w:t>
      </w:r>
      <w:r>
        <w:rPr>
          <w:rFonts w:ascii="Comic Sans MS" w:hAnsi="Comic Sans MS"/>
          <w:color w:val="000000"/>
          <w:sz w:val="20"/>
          <w:szCs w:val="20"/>
        </w:rPr>
        <w:br/>
        <w:t>- kantine på skolen</w:t>
      </w:r>
      <w:r>
        <w:rPr>
          <w:rFonts w:ascii="Comic Sans MS" w:hAnsi="Comic Sans MS"/>
          <w:color w:val="000000"/>
          <w:sz w:val="20"/>
          <w:szCs w:val="20"/>
        </w:rPr>
        <w:br/>
        <w:t>- fri fotballbane for alle</w:t>
      </w:r>
      <w:r>
        <w:rPr>
          <w:rFonts w:ascii="Comic Sans MS" w:hAnsi="Comic Sans MS"/>
          <w:color w:val="000000"/>
          <w:sz w:val="20"/>
          <w:szCs w:val="20"/>
        </w:rPr>
        <w:br/>
        <w:t>- tube-sklie (slik man ikke blir våte om det regner)</w:t>
      </w:r>
      <w:r>
        <w:rPr>
          <w:rFonts w:ascii="Comic Sans MS" w:hAnsi="Comic Sans MS"/>
          <w:color w:val="000000"/>
          <w:sz w:val="20"/>
          <w:szCs w:val="20"/>
        </w:rPr>
        <w:br/>
        <w:t>- insektsglassbur</w:t>
      </w:r>
      <w:r>
        <w:rPr>
          <w:rFonts w:ascii="Comic Sans MS" w:hAnsi="Comic Sans MS"/>
          <w:color w:val="000000"/>
          <w:sz w:val="20"/>
          <w:szCs w:val="20"/>
        </w:rPr>
        <w:br/>
        <w:t>- ronser i dekkjungelen</w:t>
      </w:r>
      <w:r>
        <w:rPr>
          <w:rFonts w:ascii="Comic Sans MS" w:hAnsi="Comic Sans MS"/>
          <w:color w:val="000000"/>
          <w:sz w:val="20"/>
          <w:szCs w:val="20"/>
        </w:rPr>
        <w:br/>
        <w:t>- at bua er åpen i friminuttene (4. og 5. klasse kan stå i bua)</w:t>
      </w:r>
      <w:r>
        <w:rPr>
          <w:rFonts w:ascii="Comic Sans MS" w:hAnsi="Comic Sans MS"/>
          <w:color w:val="000000"/>
          <w:sz w:val="20"/>
          <w:szCs w:val="20"/>
        </w:rPr>
        <w:br/>
        <w:t>- splitte 6. og 7. klasse på fotballbanen, slik at de har banen hver for seg</w:t>
      </w:r>
      <w:r>
        <w:rPr>
          <w:rFonts w:ascii="Comic Sans MS" w:hAnsi="Comic Sans MS"/>
          <w:color w:val="000000"/>
          <w:sz w:val="20"/>
          <w:szCs w:val="20"/>
        </w:rPr>
        <w:br/>
        <w:t>Det er fremdeles grisete på toalettene. Elevrådet foreslår at det lages do-regler. Alle klassene går gjennom disse og snakker om renslighet.</w:t>
      </w:r>
      <w:r>
        <w:rPr>
          <w:rFonts w:ascii="Comic Sans MS" w:hAnsi="Comic Sans MS"/>
          <w:color w:val="000000"/>
          <w:sz w:val="20"/>
          <w:szCs w:val="20"/>
        </w:rPr>
        <w:br/>
      </w:r>
      <w:r>
        <w:rPr>
          <w:rFonts w:ascii="Comic Sans MS" w:hAnsi="Comic Sans MS"/>
          <w:color w:val="000000"/>
          <w:sz w:val="20"/>
          <w:szCs w:val="20"/>
        </w:rPr>
        <w:br/>
      </w:r>
      <w:r>
        <w:rPr>
          <w:rFonts w:ascii="Comic Sans MS" w:hAnsi="Comic Sans MS"/>
          <w:b/>
          <w:bCs/>
          <w:color w:val="000000"/>
          <w:sz w:val="20"/>
          <w:szCs w:val="20"/>
          <w:u w:val="single"/>
        </w:rPr>
        <w:t>Sak 3</w:t>
      </w:r>
      <w:r>
        <w:rPr>
          <w:rFonts w:ascii="Comic Sans MS" w:hAnsi="Comic Sans MS"/>
          <w:color w:val="000000"/>
          <w:sz w:val="20"/>
          <w:szCs w:val="20"/>
        </w:rPr>
        <w:br/>
      </w:r>
      <w:r>
        <w:rPr>
          <w:rFonts w:ascii="Comic Sans MS" w:hAnsi="Comic Sans MS"/>
          <w:color w:val="000000"/>
          <w:sz w:val="20"/>
          <w:szCs w:val="20"/>
          <w:u w:val="single"/>
        </w:rPr>
        <w:t>Høring for elevråd - gatebruksplan for Posebyen:</w:t>
      </w:r>
      <w:r>
        <w:rPr>
          <w:rFonts w:ascii="Comic Sans MS" w:hAnsi="Comic Sans MS"/>
          <w:color w:val="000000"/>
          <w:sz w:val="20"/>
          <w:szCs w:val="20"/>
        </w:rPr>
        <w:br/>
        <w:t>Elevrådet skal på høring i Rådhuset (eller tilstøtende dialogrom) tirsdag 30. mai, kl. 09.30 - 10.30. Vi møter Nina Tveit i Rådhuskvartalet.</w:t>
      </w:r>
      <w:r>
        <w:rPr>
          <w:rFonts w:ascii="Comic Sans MS" w:hAnsi="Comic Sans MS"/>
          <w:color w:val="000000"/>
          <w:sz w:val="20"/>
          <w:szCs w:val="20"/>
        </w:rPr>
        <w:br/>
      </w:r>
      <w:r>
        <w:rPr>
          <w:rFonts w:ascii="Comic Sans MS" w:hAnsi="Comic Sans MS"/>
          <w:color w:val="000000"/>
          <w:sz w:val="20"/>
          <w:szCs w:val="20"/>
        </w:rPr>
        <w:lastRenderedPageBreak/>
        <w:br/>
        <w:t>Referent Bente, elevrådskontakt</w:t>
      </w:r>
    </w:p>
    <w:sectPr w:rsidR="00721718" w:rsidSect="00CE760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74"/>
    <w:rsid w:val="0071014E"/>
    <w:rsid w:val="00721718"/>
    <w:rsid w:val="00A24174"/>
    <w:rsid w:val="00CE760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D5EA"/>
  <w15:chartTrackingRefBased/>
  <w15:docId w15:val="{79B5E952-4C5F-45AC-9E91-324B6B25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1682</Characters>
  <Application>Microsoft Office Word</Application>
  <DocSecurity>0</DocSecurity>
  <Lines>14</Lines>
  <Paragraphs>3</Paragraphs>
  <ScaleCrop>false</ScaleCrop>
  <Company>Kristiansand kommune</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Trollsås-Johansen</dc:creator>
  <cp:keywords/>
  <dc:description/>
  <cp:lastModifiedBy>Anita Trollsås-Johansen</cp:lastModifiedBy>
  <cp:revision>1</cp:revision>
  <dcterms:created xsi:type="dcterms:W3CDTF">2023-10-02T06:24:00Z</dcterms:created>
  <dcterms:modified xsi:type="dcterms:W3CDTF">2023-10-02T06:24:00Z</dcterms:modified>
</cp:coreProperties>
</file>